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Comic Sans MS" w:hAnsi="Comic Sans MS"/>
        </w:rPr>
        <w:t xml:space="preserve">Interview with PETER GRAYSON  </w:t>
      </w:r>
    </w:p>
    <w:p>
      <w:pPr>
        <w:pStyle w:val="style0"/>
        <w:jc w:val="both"/>
        <w:spacing w:after="0" w:before="405"/>
      </w:pPr>
      <w:r>
        <w:rPr>
          <w:rFonts w:ascii="Comic Sans MS" w:cs="Arial" w:eastAsia="Arial" w:hAnsi="Comic Sans MS"/>
        </w:rPr>
        <w:t>A.</w:t>
        <w:tab/>
        <w:t xml:space="preserve">Well, I left the school in 1924, on a Thursday, and started in Thirty Five </w:t>
        <w:tab/>
        <w:t xml:space="preserve">Pit on the Monday morning. </w:t>
      </w:r>
    </w:p>
    <w:p>
      <w:pPr>
        <w:pStyle w:val="style0"/>
        <w:jc w:val="both"/>
        <w:spacing w:after="0" w:before="144"/>
      </w:pPr>
      <w:r>
        <w:rPr>
          <w:rFonts w:ascii="Comic Sans MS" w:cs="Arial" w:eastAsia="Arial" w:hAnsi="Comic Sans MS"/>
        </w:rPr>
        <w:t xml:space="preserve">Q. </w:t>
        <w:tab/>
        <w:t>Were you fourteen then?</w:t>
      </w:r>
    </w:p>
    <w:p>
      <w:pPr>
        <w:pStyle w:val="style0"/>
        <w:jc w:val="both"/>
        <w:spacing w:after="0" w:before="146"/>
      </w:pPr>
      <w:r>
        <w:rPr>
          <w:rFonts w:ascii="Comic Sans MS" w:cs="Arial" w:eastAsia="Arial" w:hAnsi="Comic Sans MS"/>
        </w:rPr>
        <w:t xml:space="preserve">A. </w:t>
        <w:tab/>
        <w:t xml:space="preserve">Fourteen!  </w:t>
      </w:r>
    </w:p>
    <w:p>
      <w:pPr>
        <w:pStyle w:val="style0"/>
        <w:jc w:val="both"/>
        <w:spacing w:after="0" w:before="132"/>
      </w:pPr>
      <w:r>
        <w:rPr>
          <w:rFonts w:ascii="Comic Sans MS" w:cs="Arial" w:eastAsia="Arial" w:hAnsi="Comic Sans MS"/>
        </w:rPr>
        <w:t xml:space="preserve">Q. </w:t>
        <w:tab/>
        <w:t>Now, your father, he was a faceman?</w:t>
      </w:r>
    </w:p>
    <w:p>
      <w:pPr>
        <w:pStyle w:val="style0"/>
        <w:jc w:val="both"/>
        <w:spacing w:after="0" w:before="146"/>
      </w:pPr>
      <w:r>
        <w:rPr>
          <w:rFonts w:ascii="Comic Sans MS" w:cs="Arial" w:eastAsia="Arial" w:hAnsi="Comic Sans MS"/>
        </w:rPr>
        <w:t xml:space="preserve">A. </w:t>
        <w:tab/>
        <w:t>Yes!</w:t>
      </w:r>
    </w:p>
    <w:p>
      <w:pPr>
        <w:pStyle w:val="style0"/>
        <w:jc w:val="both"/>
        <w:spacing w:after="0" w:before="124"/>
      </w:pPr>
      <w:r>
        <w:rPr>
          <w:rFonts w:ascii="Comic Sans MS" w:cs="Arial" w:eastAsia="Arial" w:hAnsi="Comic Sans MS"/>
        </w:rPr>
        <w:t xml:space="preserve">Q. </w:t>
        <w:tab/>
        <w:t>Can you remember what your wages were at that time?</w:t>
      </w:r>
    </w:p>
    <w:p>
      <w:pPr>
        <w:pStyle w:val="style0"/>
        <w:jc w:val="both"/>
        <w:spacing w:after="0" w:before="122"/>
      </w:pPr>
      <w:r>
        <w:rPr>
          <w:rFonts w:ascii="Comic Sans MS" w:cs="Arial" w:eastAsia="Arial" w:hAnsi="Comic Sans MS"/>
        </w:rPr>
        <w:t xml:space="preserve">A. </w:t>
        <w:tab/>
        <w:t xml:space="preserve">Well.....I couldn't remember what it was.....the wages were, but I can </w:t>
        <w:tab/>
        <w:t xml:space="preserve">remember the wages that I got when I was working on the top of the </w:t>
        <w:tab/>
        <w:t xml:space="preserve">brae, was 3/9d a shift.  And you had to be there in the morning and you </w:t>
        <w:tab/>
        <w:t xml:space="preserve">didn't get away to three o'clock, I think it was three o'clock that you </w:t>
        <w:tab/>
        <w:t>loused then!  If you done any overtime, you just got a single shift!</w:t>
      </w:r>
    </w:p>
    <w:p>
      <w:pPr>
        <w:pStyle w:val="style0"/>
        <w:jc w:val="both"/>
        <w:spacing w:after="0" w:before="144"/>
      </w:pPr>
      <w:r>
        <w:rPr>
          <w:rFonts w:ascii="Comic Sans MS" w:cs="Arial" w:eastAsia="Arial" w:hAnsi="Comic Sans MS"/>
        </w:rPr>
        <w:t>Q.</w:t>
        <w:tab/>
        <w:t>Plain time?</w:t>
      </w:r>
    </w:p>
    <w:p>
      <w:pPr>
        <w:pStyle w:val="style0"/>
        <w:jc w:val="both"/>
        <w:spacing w:after="0" w:before="124"/>
      </w:pPr>
      <w:bookmarkStart w:id="0" w:name="__DdeLink__3163_1204170876"/>
      <w:r>
        <w:rPr>
          <w:rFonts w:ascii="Comic Sans MS" w:cs="Arial" w:eastAsia="Arial" w:hAnsi="Comic Sans MS"/>
        </w:rPr>
        <w:t>A.</w:t>
      </w:r>
      <w:bookmarkEnd w:id="0"/>
      <w:r>
        <w:rPr>
          <w:rFonts w:ascii="Comic Sans MS" w:cs="Arial" w:eastAsia="Arial" w:hAnsi="Comic Sans MS"/>
        </w:rPr>
        <w:tab/>
        <w:t xml:space="preserve">Plain time!  Then.....for your holidays, what was supposed to be your </w:t>
        <w:tab/>
        <w:t xml:space="preserve">holidays, you always got a Fair Friday and Saturday.  For all they were idle </w:t>
        <w:tab/>
        <w:t xml:space="preserve">days, there was no pay going!  You got two days at New Year time.  No  </w:t>
        <w:tab/>
        <w:t xml:space="preserve">pay going!  They were just idle days, but they were counted as holidays! </w:t>
        <w:tab/>
        <w:t xml:space="preserve">You always got the Glasgow Fair Friday and Saturday.  That was your </w:t>
        <w:tab/>
        <w:t>holidays in the summertime.  And they talk about the good old days!</w:t>
      </w:r>
    </w:p>
    <w:p>
      <w:pPr>
        <w:pStyle w:val="style0"/>
        <w:jc w:val="both"/>
        <w:spacing w:after="0" w:before="122"/>
      </w:pPr>
      <w:r>
        <w:rPr>
          <w:rFonts w:ascii="Comic Sans MS" w:cs="Arial" w:eastAsia="Arial" w:hAnsi="Comic Sans MS"/>
        </w:rPr>
        <w:t>Q.</w:t>
        <w:tab/>
        <w:t xml:space="preserve">And what about Summer, you got no.....you got the Glasgow Fair, that was </w:t>
        <w:tab/>
        <w:t>the holidays?</w:t>
      </w:r>
    </w:p>
    <w:p>
      <w:pPr>
        <w:pStyle w:val="style21"/>
        <w:ind w:hanging="0" w:left="0" w:right="0"/>
      </w:pPr>
      <w:r>
        <w:rPr>
          <w:rFonts w:ascii="Comic Sans MS" w:cs="Arial" w:eastAsia="Arial" w:hAnsi="Comic Sans MS"/>
        </w:rPr>
        <w:t>A.</w:t>
        <w:tab/>
        <w:t>Only two days!</w:t>
      </w:r>
    </w:p>
    <w:p>
      <w:pPr>
        <w:pStyle w:val="style0"/>
        <w:jc w:val="both"/>
        <w:spacing w:after="0" w:before="141"/>
      </w:pPr>
      <w:r>
        <w:rPr>
          <w:rFonts w:ascii="Comic Sans MS" w:cs="Arial" w:eastAsia="Arial" w:hAnsi="Comic Sans MS"/>
        </w:rPr>
        <w:t xml:space="preserve">Q. </w:t>
        <w:tab/>
        <w:t>Only two days?</w:t>
      </w:r>
    </w:p>
    <w:p>
      <w:pPr>
        <w:pStyle w:val="style0"/>
        <w:jc w:val="both"/>
        <w:spacing w:after="0" w:before="134"/>
      </w:pPr>
      <w:r>
        <w:rPr>
          <w:rFonts w:ascii="Comic Sans MS" w:cs="Arial" w:eastAsia="Arial" w:hAnsi="Comic Sans MS"/>
        </w:rPr>
        <w:t xml:space="preserve">A. </w:t>
        <w:tab/>
        <w:t>The Friday and the Saturday that was your.......</w:t>
      </w:r>
    </w:p>
    <w:p>
      <w:pPr>
        <w:pStyle w:val="style0"/>
        <w:jc w:val="both"/>
        <w:spacing w:after="0" w:before="144"/>
      </w:pPr>
      <w:r>
        <w:rPr>
          <w:rFonts w:ascii="Comic Sans MS" w:cs="Arial" w:eastAsia="Arial" w:hAnsi="Comic Sans MS"/>
        </w:rPr>
        <w:t xml:space="preserve">Q. </w:t>
        <w:tab/>
        <w:t>Without pay?</w:t>
      </w:r>
    </w:p>
    <w:p>
      <w:pPr>
        <w:pStyle w:val="style0"/>
        <w:jc w:val="both"/>
        <w:spacing w:after="0" w:before="400"/>
      </w:pPr>
      <w:r>
        <w:rPr>
          <w:rFonts w:ascii="Comic Sans MS" w:cs="Arial" w:eastAsia="Arial" w:hAnsi="Comic Sans MS"/>
        </w:rPr>
        <w:t xml:space="preserve">A. </w:t>
        <w:tab/>
        <w:t>Without pay!  That was your holidays!  If you wanted a Summer holiday......</w:t>
      </w:r>
    </w:p>
    <w:p>
      <w:pPr>
        <w:pStyle w:val="style0"/>
        <w:jc w:val="both"/>
        <w:spacing w:after="0" w:before="129"/>
      </w:pPr>
      <w:r>
        <w:rPr>
          <w:rFonts w:ascii="Comic Sans MS" w:cs="Arial" w:eastAsia="Arial" w:hAnsi="Comic Sans MS"/>
        </w:rPr>
        <w:t xml:space="preserve">Q. </w:t>
        <w:tab/>
        <w:t>And if you worked.....could you have worked?  Or was the pit closed?</w:t>
      </w:r>
    </w:p>
    <w:p>
      <w:pPr>
        <w:pStyle w:val="style0"/>
        <w:jc w:val="both"/>
        <w:spacing w:after="0" w:before="134"/>
      </w:pPr>
      <w:r>
        <w:rPr>
          <w:rFonts w:ascii="Comic Sans MS" w:cs="Arial" w:eastAsia="Arial" w:hAnsi="Comic Sans MS"/>
        </w:rPr>
        <w:t xml:space="preserve">A. </w:t>
        <w:tab/>
        <w:t>No!  It was closed these two days!</w:t>
      </w:r>
    </w:p>
    <w:p>
      <w:pPr>
        <w:pStyle w:val="style0"/>
        <w:jc w:val="both"/>
        <w:spacing w:after="0" w:before="139"/>
      </w:pPr>
      <w:r>
        <w:rPr>
          <w:rFonts w:ascii="Comic Sans MS" w:cs="Arial" w:eastAsia="Arial" w:hAnsi="Comic Sans MS"/>
        </w:rPr>
        <w:t xml:space="preserve">Q. </w:t>
        <w:tab/>
        <w:t xml:space="preserve">That was Number Thirty Five because, if I remember right, Broxburn </w:t>
        <w:tab/>
        <w:t>Gala-day was on the Friday, and Niddry Gala-day and Winchburgh Gala-</w:t>
        <w:tab/>
        <w:t xml:space="preserve">day were on the Saturday, and that was the two days!  Well, I stayed at </w:t>
        <w:tab/>
        <w:t xml:space="preserve">Threemiletown, and we used to have a trip away on the Saturday, every </w:t>
        <w:tab/>
        <w:t>year, that was our holiday!  Q. Tell me about your working life?</w:t>
      </w:r>
    </w:p>
    <w:p>
      <w:pPr>
        <w:pStyle w:val="style0"/>
        <w:jc w:val="both"/>
        <w:spacing w:after="0" w:before="139"/>
      </w:pPr>
      <w:r>
        <w:rPr>
          <w:rFonts w:ascii="Comic Sans MS" w:cs="Arial" w:eastAsia="Arial" w:hAnsi="Comic Sans MS"/>
        </w:rPr>
        <w:t xml:space="preserve">A. </w:t>
        <w:tab/>
        <w:t xml:space="preserve">Well, I was started as spare deputy and a shotfirer, in a section we called </w:t>
        <w:tab/>
        <w:t xml:space="preserve">the wee dook.  You all wore safety lamps in that section!  This was a gassy </w:t>
        <w:tab/>
        <w:t xml:space="preserve">section, and you had to be on your toes all the time!  Because one time, </w:t>
        <w:tab/>
        <w:t xml:space="preserve">you would get it, another time you wouldn't get it!  It was just like that! </w:t>
        <w:tab/>
        <w:t xml:space="preserve">It was clear one minute, and the next it would be there!  You had always </w:t>
        <w:tab/>
        <w:t xml:space="preserve">to look, and be on your toes!  All the men in that section were all trained </w:t>
        <w:tab/>
        <w:t xml:space="preserve">in the safety lamp procedures, and the air had to be led right up to the </w:t>
        <w:tab/>
        <w:t>face!</w:t>
      </w:r>
    </w:p>
    <w:p>
      <w:pPr>
        <w:pStyle w:val="style0"/>
        <w:jc w:val="both"/>
        <w:spacing w:after="0" w:before="141"/>
      </w:pPr>
      <w:r>
        <w:rPr>
          <w:rFonts w:ascii="Comic Sans MS" w:cs="Arial" w:eastAsia="Arial" w:hAnsi="Comic Sans MS"/>
        </w:rPr>
        <w:t xml:space="preserve">Q. </w:t>
        <w:tab/>
        <w:t xml:space="preserve">Did you have a fireman go in before you started your shift, to clear </w:t>
        <w:tab/>
        <w:t>the...?</w:t>
      </w:r>
    </w:p>
    <w:p>
      <w:pPr>
        <w:pStyle w:val="style0"/>
        <w:jc w:val="both"/>
        <w:spacing w:after="0" w:before="120"/>
      </w:pPr>
      <w:r>
        <w:rPr>
          <w:rFonts w:ascii="Comic Sans MS" w:cs="Arial" w:eastAsia="Arial" w:hAnsi="Comic Sans MS"/>
        </w:rPr>
        <w:t xml:space="preserve">A. </w:t>
        <w:tab/>
        <w:t xml:space="preserve">Yes, the fireman always started at four o'clock.....at half past four in the </w:t>
        <w:tab/>
        <w:t xml:space="preserve">morning..... the fireman started!  He went round the sections, and saw </w:t>
        <w:tab/>
        <w:t xml:space="preserve">that they were all clear of gas, and then he came to the surface, and </w:t>
        <w:tab/>
        <w:t xml:space="preserve">signed the books....all about....made his report, then he passed the men, </w:t>
        <w:tab/>
        <w:t xml:space="preserve">and if there was gas in a man's place, he was told to stand to the side, till </w:t>
        <w:tab/>
        <w:t>they all got down to see.....to clear it out!</w:t>
      </w:r>
    </w:p>
    <w:p>
      <w:pPr>
        <w:pStyle w:val="style0"/>
        <w:jc w:val="both"/>
        <w:spacing w:after="0" w:before="120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120"/>
      </w:pPr>
      <w:r>
        <w:rPr>
          <w:rFonts w:ascii="Comic Sans MS" w:cs="Arial" w:eastAsia="Arial" w:hAnsi="Comic Sans MS"/>
        </w:rPr>
        <w:t xml:space="preserve">Questions </w:t>
      </w:r>
    </w:p>
    <w:p>
      <w:pPr>
        <w:pStyle w:val="style0"/>
        <w:numPr>
          <w:ilvl w:val="0"/>
          <w:numId w:val="2"/>
        </w:numPr>
        <w:jc w:val="both"/>
        <w:spacing w:after="0" w:before="120"/>
      </w:pPr>
      <w:r>
        <w:rPr>
          <w:rFonts w:ascii="Comic Sans MS" w:cs="Arial" w:eastAsia="Arial" w:hAnsi="Comic Sans MS"/>
        </w:rPr>
        <w:t xml:space="preserve">When did Peter leave school? </w:t>
      </w:r>
    </w:p>
    <w:p>
      <w:pPr>
        <w:pStyle w:val="style0"/>
        <w:numPr>
          <w:ilvl w:val="0"/>
          <w:numId w:val="2"/>
        </w:numPr>
        <w:jc w:val="both"/>
        <w:spacing w:after="0" w:before="120"/>
      </w:pPr>
      <w:r>
        <w:rPr>
          <w:rFonts w:ascii="Comic Sans MS" w:cs="Arial" w:eastAsia="Arial" w:hAnsi="Comic Sans MS"/>
        </w:rPr>
        <w:t xml:space="preserve">What mine did he start work in? </w:t>
      </w:r>
    </w:p>
    <w:p>
      <w:pPr>
        <w:pStyle w:val="style0"/>
        <w:numPr>
          <w:ilvl w:val="0"/>
          <w:numId w:val="2"/>
        </w:numPr>
        <w:jc w:val="both"/>
        <w:spacing w:after="0" w:before="120"/>
      </w:pPr>
      <w:r>
        <w:rPr>
          <w:rFonts w:ascii="Comic Sans MS" w:cs="Arial" w:eastAsia="Arial" w:hAnsi="Comic Sans MS"/>
        </w:rPr>
        <w:t xml:space="preserve">How much did Peter earn early in his career? </w:t>
      </w:r>
    </w:p>
    <w:p>
      <w:pPr>
        <w:pStyle w:val="style0"/>
        <w:numPr>
          <w:ilvl w:val="0"/>
          <w:numId w:val="2"/>
        </w:numPr>
        <w:jc w:val="both"/>
        <w:spacing w:after="0" w:before="120"/>
      </w:pPr>
      <w:r>
        <w:rPr>
          <w:rFonts w:ascii="Comic Sans MS" w:cs="Arial" w:eastAsia="Arial" w:hAnsi="Comic Sans MS"/>
        </w:rPr>
        <w:t xml:space="preserve">What holidays was he entitled to? Was he paid for his holidays? </w:t>
      </w:r>
    </w:p>
    <w:p>
      <w:pPr>
        <w:pStyle w:val="style0"/>
        <w:numPr>
          <w:ilvl w:val="0"/>
          <w:numId w:val="2"/>
        </w:numPr>
        <w:jc w:val="both"/>
        <w:spacing w:after="0" w:before="120"/>
      </w:pPr>
      <w:r>
        <w:rPr>
          <w:rFonts w:ascii="Comic Sans MS" w:cs="Arial" w:eastAsia="Arial" w:hAnsi="Comic Sans MS"/>
        </w:rPr>
        <w:t xml:space="preserve">Why did a fireman go into the mine before the start of a shift? </w:t>
      </w:r>
    </w:p>
    <w:p>
      <w:pPr>
        <w:pStyle w:val="style0"/>
        <w:numPr>
          <w:ilvl w:val="0"/>
          <w:numId w:val="2"/>
        </w:numPr>
        <w:jc w:val="both"/>
        <w:spacing w:after="0" w:before="120"/>
      </w:pPr>
      <w:r>
        <w:rPr>
          <w:rFonts w:ascii="Comic Sans MS" w:cs="Arial" w:eastAsia="Arial" w:hAnsi="Comic Sans MS"/>
        </w:rPr>
        <w:t xml:space="preserve">Write down the five most important points from this interview. </w:t>
      </w:r>
    </w:p>
    <w:p>
      <w:pPr>
        <w:pStyle w:val="style0"/>
        <w:numPr>
          <w:ilvl w:val="0"/>
          <w:numId w:val="2"/>
        </w:numPr>
        <w:jc w:val="both"/>
        <w:spacing w:after="0" w:before="120"/>
      </w:pPr>
      <w:r>
        <w:rPr>
          <w:rFonts w:ascii="Comic Sans MS" w:cs="Arial" w:eastAsia="Arial" w:hAnsi="Comic Sans MS"/>
        </w:rPr>
        <w:t xml:space="preserve">Thinking like a historian try to come up with three more questions you could ask Peter. </w:t>
      </w:r>
    </w:p>
    <w:p>
      <w:pPr>
        <w:pStyle w:val="style0"/>
        <w:jc w:val="both"/>
        <w:ind w:hanging="0" w:left="720" w:right="0"/>
        <w:spacing w:after="0" w:before="120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upperLetter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3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off"/>
      <w:suppressAutoHyphens w:val="true"/>
      <w:tabs>
        <w:tab w:leader="none" w:pos="720" w:val="left"/>
      </w:tabs>
      <w:spacing w:after="0" w:before="0" w:line="100" w:lineRule="atLeast"/>
    </w:pPr>
    <w:rPr>
      <w:color w:val="auto"/>
      <w:sz w:val="24"/>
      <w:szCs w:val="24"/>
      <w:rFonts w:ascii="Times New Roman" w:cs="Tahoma" w:eastAsia="Arial Unicode MS" w:hAnsi="Times New Roman"/>
      <w:lang w:bidi="hi-IN" w:eastAsia="en-GB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2012-08-02T01:23:00.00Z</dcterms:created>
  <dc:creator>Isla</dc:creator>
  <cp:lastModifiedBy>Isla</cp:lastModifiedBy>
  <dcterms:modified xsi:type="dcterms:W3CDTF">2012-08-02T01:40:00.00Z</dcterms:modified>
  <cp:revision>1</cp:revision>
</cp:coreProperties>
</file>